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F8CEF" w14:textId="5CD2BCEF" w:rsidR="00511FC0" w:rsidRPr="00EF130F" w:rsidRDefault="00246392">
      <w:pPr>
        <w:rPr>
          <w:sz w:val="36"/>
          <w:szCs w:val="36"/>
        </w:rPr>
      </w:pPr>
      <w:r w:rsidRPr="00EF130F">
        <w:rPr>
          <w:sz w:val="36"/>
          <w:szCs w:val="36"/>
        </w:rPr>
        <w:t>Veteran Outreach Examples</w:t>
      </w:r>
    </w:p>
    <w:p w14:paraId="3387A4F9" w14:textId="17455E86" w:rsidR="0071747B" w:rsidRDefault="00246392" w:rsidP="00246392">
      <w:pPr>
        <w:rPr>
          <w:b/>
          <w:bCs/>
        </w:rPr>
      </w:pPr>
      <w:r w:rsidRPr="00246392">
        <w:rPr>
          <w:b/>
          <w:bCs/>
        </w:rPr>
        <w:t xml:space="preserve">1. </w:t>
      </w:r>
      <w:r w:rsidR="0071747B">
        <w:rPr>
          <w:b/>
          <w:bCs/>
        </w:rPr>
        <w:t>Testimonial Post</w:t>
      </w:r>
    </w:p>
    <w:p w14:paraId="357539C6" w14:textId="4726B873" w:rsidR="0071747B" w:rsidRDefault="00A52D8C" w:rsidP="00246392">
      <w:pPr>
        <w:rPr>
          <w:b/>
          <w:bCs/>
        </w:rPr>
      </w:pPr>
      <w:r w:rsidRPr="00A52D8C">
        <w:rPr>
          <w:b/>
          <w:bCs/>
        </w:rPr>
        <w:t>See how NATROX® O₂ helped this U.S. Army Veteran heal his leg ulcers</w:t>
      </w:r>
      <w:r>
        <w:rPr>
          <w:b/>
          <w:bCs/>
        </w:rPr>
        <w:t>.</w:t>
      </w:r>
    </w:p>
    <w:p w14:paraId="5D287109" w14:textId="6B3DCFEA" w:rsidR="005C5A25" w:rsidRDefault="005C5A25" w:rsidP="00246392">
      <w:pPr>
        <w:rPr>
          <w:b/>
          <w:bCs/>
        </w:rPr>
      </w:pPr>
      <w:r>
        <w:rPr>
          <w:b/>
          <w:bCs/>
          <w:noProof/>
        </w:rPr>
        <w:drawing>
          <wp:inline distT="0" distB="0" distL="0" distR="0" wp14:anchorId="01A11826" wp14:editId="0D23DC0D">
            <wp:extent cx="2904134" cy="2904134"/>
            <wp:effectExtent l="0" t="0" r="0" b="0"/>
            <wp:docPr id="704622585" name="Picture 1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622585" name="Picture 1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7840" cy="290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F53D3">
        <w:rPr>
          <w:b/>
          <w:bCs/>
          <w:noProof/>
        </w:rPr>
        <w:drawing>
          <wp:inline distT="0" distB="0" distL="0" distR="0" wp14:anchorId="50FE0329" wp14:editId="499D0C7A">
            <wp:extent cx="2969971" cy="1924100"/>
            <wp:effectExtent l="0" t="0" r="1905" b="0"/>
            <wp:docPr id="196643976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979" cy="19325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ACB40C" w14:textId="4BB0B997" w:rsidR="00616B99" w:rsidRDefault="00235DD4" w:rsidP="00246392">
      <w:pPr>
        <w:rPr>
          <w:b/>
          <w:bCs/>
        </w:rPr>
      </w:pPr>
      <w:r>
        <w:rPr>
          <w:b/>
          <w:bCs/>
        </w:rPr>
        <w:t xml:space="preserve">Website </w:t>
      </w:r>
      <w:r w:rsidR="00616B99">
        <w:rPr>
          <w:b/>
          <w:bCs/>
        </w:rPr>
        <w:t xml:space="preserve">Link: </w:t>
      </w:r>
      <w:hyperlink r:id="rId10" w:history="1">
        <w:r w:rsidR="00616B99" w:rsidRPr="008E3F12">
          <w:rPr>
            <w:rStyle w:val="Hyperlink"/>
            <w:b/>
            <w:bCs/>
          </w:rPr>
          <w:t>https://www.natroxwoundcare.com/resource/a-veterans-triumph-over-non-healing-wounds/</w:t>
        </w:r>
      </w:hyperlink>
      <w:r w:rsidR="00616B99">
        <w:rPr>
          <w:b/>
          <w:bCs/>
        </w:rPr>
        <w:t xml:space="preserve"> </w:t>
      </w:r>
    </w:p>
    <w:p w14:paraId="272140FC" w14:textId="4266072B" w:rsidR="00235DD4" w:rsidRDefault="00235DD4" w:rsidP="00246392">
      <w:pPr>
        <w:rPr>
          <w:b/>
          <w:bCs/>
        </w:rPr>
      </w:pPr>
      <w:r>
        <w:rPr>
          <w:b/>
          <w:bCs/>
        </w:rPr>
        <w:t xml:space="preserve">Instagram Post to </w:t>
      </w:r>
      <w:r w:rsidR="00EF130F">
        <w:rPr>
          <w:b/>
          <w:bCs/>
        </w:rPr>
        <w:t>R</w:t>
      </w:r>
      <w:r>
        <w:rPr>
          <w:b/>
          <w:bCs/>
        </w:rPr>
        <w:t xml:space="preserve">eshare: </w:t>
      </w:r>
      <w:hyperlink r:id="rId11" w:history="1">
        <w:r w:rsidRPr="008E3F12">
          <w:rPr>
            <w:rStyle w:val="Hyperlink"/>
            <w:b/>
            <w:bCs/>
          </w:rPr>
          <w:t>https://www.instagram.com/reel/DZP7jbtnBdO/?utm_source=ig_web_copy_link&amp;igsh=MzRlODBiNWFlZA==</w:t>
        </w:r>
      </w:hyperlink>
      <w:r>
        <w:rPr>
          <w:b/>
          <w:bCs/>
        </w:rPr>
        <w:t xml:space="preserve"> </w:t>
      </w:r>
    </w:p>
    <w:p w14:paraId="6430F18B" w14:textId="2F3D00E5" w:rsidR="00EF130F" w:rsidRDefault="00EF130F" w:rsidP="00246392">
      <w:pPr>
        <w:rPr>
          <w:b/>
          <w:bCs/>
        </w:rPr>
      </w:pPr>
      <w:r>
        <w:rPr>
          <w:b/>
          <w:bCs/>
        </w:rPr>
        <w:t xml:space="preserve">Facebook Post to Reshare: </w:t>
      </w:r>
      <w:hyperlink r:id="rId12" w:history="1">
        <w:r w:rsidRPr="008E3F12">
          <w:rPr>
            <w:rStyle w:val="Hyperlink"/>
            <w:b/>
            <w:bCs/>
          </w:rPr>
          <w:t>https://www.facebook.com/share/v/1GVnnm7UJf/</w:t>
        </w:r>
      </w:hyperlink>
      <w:r>
        <w:rPr>
          <w:b/>
          <w:bCs/>
        </w:rPr>
        <w:t xml:space="preserve"> </w:t>
      </w:r>
    </w:p>
    <w:p w14:paraId="0BC74785" w14:textId="23918084" w:rsidR="00246392" w:rsidRPr="00246392" w:rsidRDefault="0071747B" w:rsidP="00246392">
      <w:pPr>
        <w:rPr>
          <w:b/>
          <w:bCs/>
        </w:rPr>
      </w:pPr>
      <w:r>
        <w:pict w14:anchorId="177CA34D">
          <v:rect id="_x0000_i1031" style="width:0;height:1.5pt" o:hralign="center" o:hrstd="t" o:hr="t" fillcolor="#a0a0a0" stroked="f"/>
        </w:pict>
      </w:r>
      <w:r>
        <w:rPr>
          <w:b/>
          <w:bCs/>
        </w:rPr>
        <w:t xml:space="preserve">2. </w:t>
      </w:r>
      <w:r w:rsidR="00246392" w:rsidRPr="00246392">
        <w:rPr>
          <w:b/>
          <w:bCs/>
        </w:rPr>
        <w:t>General Awareness Post</w:t>
      </w:r>
    </w:p>
    <w:p w14:paraId="770F69F1" w14:textId="77777777" w:rsidR="00246392" w:rsidRPr="00246392" w:rsidRDefault="00246392" w:rsidP="00246392">
      <w:r w:rsidRPr="00246392">
        <w:rPr>
          <w:b/>
          <w:bCs/>
        </w:rPr>
        <w:t>Did you know?</w:t>
      </w:r>
    </w:p>
    <w:p w14:paraId="25603E56" w14:textId="3050ED6F" w:rsidR="00246392" w:rsidRPr="00246392" w:rsidRDefault="008F63C8" w:rsidP="00246392">
      <w:r>
        <w:t>Veterans with VA health benefits</w:t>
      </w:r>
      <w:r w:rsidR="00246392" w:rsidRPr="00246392">
        <w:t xml:space="preserve"> have access to </w:t>
      </w:r>
      <w:r w:rsidR="00246392" w:rsidRPr="00246392">
        <w:rPr>
          <w:b/>
          <w:bCs/>
        </w:rPr>
        <w:t>Continuous Topical Oxygen Therapy (NATROX® O₂)</w:t>
      </w:r>
      <w:r w:rsidR="00246392" w:rsidRPr="00246392">
        <w:t xml:space="preserve"> for diabetic foot ulcers and other </w:t>
      </w:r>
      <w:r w:rsidR="00C70D7A">
        <w:t>non-healing</w:t>
      </w:r>
      <w:r w:rsidR="00246392" w:rsidRPr="00246392">
        <w:t xml:space="preserve"> wounds.</w:t>
      </w:r>
    </w:p>
    <w:p w14:paraId="78441F6A" w14:textId="77777777" w:rsidR="00246392" w:rsidRPr="00246392" w:rsidRDefault="00246392" w:rsidP="00246392">
      <w:r w:rsidRPr="00246392">
        <w:t>Many Veterans can continue seeing their current wound care provider through VA Community Care while accessing this benefit.</w:t>
      </w:r>
    </w:p>
    <w:p w14:paraId="68760BDC" w14:textId="77777777" w:rsidR="00246392" w:rsidRPr="00246392" w:rsidRDefault="00246392" w:rsidP="00246392">
      <w:r w:rsidRPr="00246392">
        <w:t>If you or a Veteran you know has a wound that isn't healing, ask your care team:</w:t>
      </w:r>
    </w:p>
    <w:p w14:paraId="13B1D58F" w14:textId="112B0765" w:rsidR="00246392" w:rsidRDefault="00246392" w:rsidP="00246392">
      <w:pPr>
        <w:rPr>
          <w:b/>
          <w:bCs/>
        </w:rPr>
      </w:pPr>
      <w:r w:rsidRPr="00246392">
        <w:rPr>
          <w:b/>
          <w:bCs/>
        </w:rPr>
        <w:t>"</w:t>
      </w:r>
      <w:r w:rsidR="00961AA8">
        <w:rPr>
          <w:b/>
          <w:bCs/>
        </w:rPr>
        <w:t>Can I try</w:t>
      </w:r>
      <w:r w:rsidR="000F2DB7">
        <w:rPr>
          <w:b/>
          <w:bCs/>
        </w:rPr>
        <w:t xml:space="preserve"> </w:t>
      </w:r>
      <w:r w:rsidR="002F4CA4" w:rsidRPr="00246392">
        <w:rPr>
          <w:b/>
          <w:bCs/>
        </w:rPr>
        <w:t>NATROX® O₂</w:t>
      </w:r>
      <w:r w:rsidR="002F4CA4">
        <w:rPr>
          <w:b/>
          <w:bCs/>
        </w:rPr>
        <w:t xml:space="preserve"> </w:t>
      </w:r>
      <w:r w:rsidR="00961AA8">
        <w:rPr>
          <w:b/>
          <w:bCs/>
        </w:rPr>
        <w:t>to help my wound heal</w:t>
      </w:r>
      <w:r w:rsidRPr="00246392">
        <w:rPr>
          <w:b/>
          <w:bCs/>
        </w:rPr>
        <w:t>?"</w:t>
      </w:r>
    </w:p>
    <w:p w14:paraId="4DF0DB91" w14:textId="03089E65" w:rsidR="0071747B" w:rsidRPr="00246392" w:rsidRDefault="0071747B" w:rsidP="00246392">
      <w:r>
        <w:lastRenderedPageBreak/>
        <w:pict w14:anchorId="2C242E15">
          <v:rect id="_x0000_i1028" style="width:0;height:1.5pt" o:hralign="center" o:hrstd="t" o:hr="t" fillcolor="#a0a0a0" stroked="f"/>
        </w:pict>
      </w:r>
    </w:p>
    <w:p w14:paraId="35A8E5FC" w14:textId="74768472" w:rsidR="00246392" w:rsidRPr="00246392" w:rsidRDefault="0071747B" w:rsidP="00246392">
      <w:pPr>
        <w:rPr>
          <w:b/>
          <w:bCs/>
        </w:rPr>
      </w:pPr>
      <w:r>
        <w:rPr>
          <w:b/>
          <w:bCs/>
        </w:rPr>
        <w:t>3</w:t>
      </w:r>
      <w:r w:rsidR="00246392" w:rsidRPr="00246392">
        <w:rPr>
          <w:b/>
          <w:bCs/>
        </w:rPr>
        <w:t>. Caregiver-Focused Post</w:t>
      </w:r>
    </w:p>
    <w:p w14:paraId="2B8BB463" w14:textId="46BC8139" w:rsidR="00246392" w:rsidRPr="00246392" w:rsidRDefault="00246392" w:rsidP="00246392">
      <w:r w:rsidRPr="00246392">
        <w:rPr>
          <w:b/>
          <w:bCs/>
        </w:rPr>
        <w:t xml:space="preserve">Caring for a Veteran with a </w:t>
      </w:r>
      <w:r w:rsidR="00961AA8">
        <w:rPr>
          <w:b/>
          <w:bCs/>
        </w:rPr>
        <w:t>non-healing</w:t>
      </w:r>
      <w:r w:rsidRPr="00246392">
        <w:rPr>
          <w:b/>
          <w:bCs/>
        </w:rPr>
        <w:t xml:space="preserve"> wound?</w:t>
      </w:r>
    </w:p>
    <w:p w14:paraId="29940A84" w14:textId="77777777" w:rsidR="00246392" w:rsidRPr="00246392" w:rsidRDefault="00246392" w:rsidP="00246392">
      <w:r w:rsidRPr="00246392">
        <w:t>You may be able to help them access a benefit they've already earned.</w:t>
      </w:r>
    </w:p>
    <w:p w14:paraId="2F64278C" w14:textId="1BD5E05C" w:rsidR="00246392" w:rsidRPr="00246392" w:rsidRDefault="00246392" w:rsidP="00246392">
      <w:r w:rsidRPr="00246392">
        <w:t>Veterans</w:t>
      </w:r>
      <w:r w:rsidR="00961AA8">
        <w:t xml:space="preserve"> with health benefits can access</w:t>
      </w:r>
      <w:r w:rsidRPr="00246392">
        <w:t xml:space="preserve"> </w:t>
      </w:r>
      <w:r w:rsidRPr="00246392">
        <w:rPr>
          <w:b/>
          <w:bCs/>
        </w:rPr>
        <w:t>Continuous Topical Oxygen Therapy</w:t>
      </w:r>
      <w:r w:rsidR="002F4CA4">
        <w:rPr>
          <w:b/>
          <w:bCs/>
        </w:rPr>
        <w:t xml:space="preserve"> (</w:t>
      </w:r>
      <w:r w:rsidR="002F4CA4" w:rsidRPr="00246392">
        <w:rPr>
          <w:b/>
          <w:bCs/>
        </w:rPr>
        <w:t>NATROX® O₂</w:t>
      </w:r>
      <w:r w:rsidR="002F4CA4">
        <w:rPr>
          <w:b/>
          <w:bCs/>
        </w:rPr>
        <w:t>)</w:t>
      </w:r>
      <w:r w:rsidRPr="00246392">
        <w:t>, even if they're receiving care through a VA Community Care provider.</w:t>
      </w:r>
    </w:p>
    <w:p w14:paraId="304DE52D" w14:textId="77777777" w:rsidR="00246392" w:rsidRDefault="00246392" w:rsidP="00246392">
      <w:r w:rsidRPr="00246392">
        <w:t>If your loved one's wound isn't healing as expected, ask their healthcare team whether this therapy may be appropriate.</w:t>
      </w:r>
    </w:p>
    <w:p w14:paraId="73C8512F" w14:textId="2601EE5F" w:rsidR="0071747B" w:rsidRPr="00246392" w:rsidRDefault="0071747B" w:rsidP="00246392">
      <w:r>
        <w:pict w14:anchorId="66DF77C0">
          <v:rect id="_x0000_i1027" style="width:0;height:1.5pt" o:hralign="center" o:hrstd="t" o:hr="t" fillcolor="#a0a0a0" stroked="f"/>
        </w:pict>
      </w:r>
    </w:p>
    <w:p w14:paraId="21080A20" w14:textId="5869E774" w:rsidR="00246392" w:rsidRPr="00246392" w:rsidRDefault="0071747B" w:rsidP="00246392">
      <w:pPr>
        <w:rPr>
          <w:b/>
          <w:bCs/>
        </w:rPr>
      </w:pPr>
      <w:r>
        <w:rPr>
          <w:b/>
          <w:bCs/>
        </w:rPr>
        <w:t>4</w:t>
      </w:r>
      <w:r w:rsidR="00246392" w:rsidRPr="00246392">
        <w:rPr>
          <w:b/>
          <w:bCs/>
        </w:rPr>
        <w:t>. Newsletter Blurb</w:t>
      </w:r>
    </w:p>
    <w:p w14:paraId="4C792A51" w14:textId="77777777" w:rsidR="00246392" w:rsidRPr="00246392" w:rsidRDefault="00246392" w:rsidP="00246392">
      <w:pPr>
        <w:rPr>
          <w:b/>
          <w:bCs/>
        </w:rPr>
      </w:pPr>
      <w:r w:rsidRPr="00246392">
        <w:rPr>
          <w:b/>
          <w:bCs/>
        </w:rPr>
        <w:t>Veteran Resource Spotlight</w:t>
      </w:r>
    </w:p>
    <w:p w14:paraId="5F594435" w14:textId="273C66B7" w:rsidR="00246392" w:rsidRPr="00246392" w:rsidRDefault="00246392" w:rsidP="00246392">
      <w:r w:rsidRPr="00246392">
        <w:t xml:space="preserve">If you're a Veteran living with a diabetic foot ulcer or another </w:t>
      </w:r>
      <w:r w:rsidR="002F4CA4">
        <w:t>non-healing</w:t>
      </w:r>
      <w:r w:rsidRPr="00246392">
        <w:t xml:space="preserve"> wound, you have access to</w:t>
      </w:r>
      <w:r w:rsidR="00706B88">
        <w:t xml:space="preserve"> advanced therapies like</w:t>
      </w:r>
      <w:r w:rsidR="003D214C">
        <w:t xml:space="preserve"> </w:t>
      </w:r>
      <w:r w:rsidRPr="00246392">
        <w:rPr>
          <w:b/>
          <w:bCs/>
        </w:rPr>
        <w:t>NATROX® O₂ Continuous Topical Oxygen Therapy</w:t>
      </w:r>
      <w:r w:rsidR="0035563B">
        <w:rPr>
          <w:b/>
          <w:bCs/>
        </w:rPr>
        <w:t xml:space="preserve"> </w:t>
      </w:r>
      <w:r w:rsidR="0035563B" w:rsidRPr="0035563B">
        <w:t>through VA health benefits.</w:t>
      </w:r>
    </w:p>
    <w:p w14:paraId="7E9A9CD6" w14:textId="5AAB6F3E" w:rsidR="00246392" w:rsidRPr="00246392" w:rsidRDefault="00246392" w:rsidP="00246392">
      <w:r w:rsidRPr="00246392">
        <w:t xml:space="preserve">Veterans can </w:t>
      </w:r>
      <w:r w:rsidR="00DD3F60">
        <w:t xml:space="preserve">even </w:t>
      </w:r>
      <w:r w:rsidRPr="00246392">
        <w:t>continue receiving care from their trusted provider through VA Community Care while using this therapy.</w:t>
      </w:r>
    </w:p>
    <w:p w14:paraId="0C7FBA0D" w14:textId="7C5DEDC3" w:rsidR="00246392" w:rsidRDefault="00246392" w:rsidP="00246392">
      <w:r w:rsidRPr="00246392">
        <w:t xml:space="preserve">Talk with your healthcare provider if you'd like help </w:t>
      </w:r>
      <w:proofErr w:type="gramStart"/>
      <w:r w:rsidRPr="00246392">
        <w:t>learning</w:t>
      </w:r>
      <w:proofErr w:type="gramEnd"/>
      <w:r w:rsidRPr="00246392">
        <w:t xml:space="preserve"> more about next steps.</w:t>
      </w:r>
    </w:p>
    <w:p w14:paraId="23CF2E27" w14:textId="1ADF522B" w:rsidR="0071747B" w:rsidRPr="00246392" w:rsidRDefault="0071747B" w:rsidP="00246392">
      <w:r>
        <w:pict w14:anchorId="5E2A6130">
          <v:rect id="_x0000_i1026" style="width:0;height:1.5pt" o:hralign="center" o:hrstd="t" o:hr="t" fillcolor="#a0a0a0" stroked="f"/>
        </w:pict>
      </w:r>
    </w:p>
    <w:p w14:paraId="1B114563" w14:textId="65D7F166" w:rsidR="00246392" w:rsidRPr="00246392" w:rsidRDefault="0071747B" w:rsidP="00246392">
      <w:pPr>
        <w:rPr>
          <w:b/>
          <w:bCs/>
        </w:rPr>
      </w:pPr>
      <w:r>
        <w:rPr>
          <w:b/>
          <w:bCs/>
        </w:rPr>
        <w:t>5</w:t>
      </w:r>
      <w:r w:rsidR="00246392" w:rsidRPr="00246392">
        <w:rPr>
          <w:b/>
          <w:bCs/>
        </w:rPr>
        <w:t>. Short Facebook or LinkedIn Post</w:t>
      </w:r>
    </w:p>
    <w:p w14:paraId="009FB771" w14:textId="77777777" w:rsidR="00246392" w:rsidRPr="00246392" w:rsidRDefault="00246392" w:rsidP="00246392">
      <w:r w:rsidRPr="00246392">
        <w:rPr>
          <w:b/>
          <w:bCs/>
        </w:rPr>
        <w:t>Veterans:</w:t>
      </w:r>
      <w:r w:rsidRPr="00246392">
        <w:t xml:space="preserve"> If you have a wound that isn't healing, you may have more treatment options than you realize.</w:t>
      </w:r>
    </w:p>
    <w:p w14:paraId="0A4D20AD" w14:textId="7ED6BA03" w:rsidR="00246392" w:rsidRPr="00246392" w:rsidRDefault="00E83F92" w:rsidP="00246392">
      <w:r>
        <w:t xml:space="preserve">If you have VA health benefits, </w:t>
      </w:r>
      <w:r w:rsidR="00246392" w:rsidRPr="00246392">
        <w:rPr>
          <w:b/>
          <w:bCs/>
        </w:rPr>
        <w:t>NATROX® O₂ Continuous Topical Oxygen Therapy</w:t>
      </w:r>
      <w:r w:rsidR="00246392" w:rsidRPr="00246392">
        <w:t>,</w:t>
      </w:r>
      <w:r w:rsidR="006B702C">
        <w:t xml:space="preserve"> can be ordered through your VA healthcare provider.</w:t>
      </w:r>
    </w:p>
    <w:p w14:paraId="4BEB5049" w14:textId="05096004" w:rsidR="00246392" w:rsidRPr="00246392" w:rsidRDefault="00246392" w:rsidP="00246392">
      <w:r w:rsidRPr="00246392">
        <w:t xml:space="preserve">Ask </w:t>
      </w:r>
      <w:r w:rsidR="00BE2FA1">
        <w:t>about it today and get on the road to healing.</w:t>
      </w:r>
    </w:p>
    <w:p w14:paraId="1D73D1C8" w14:textId="77777777" w:rsidR="00246392" w:rsidRPr="00246392" w:rsidRDefault="00EE1CC6" w:rsidP="00246392">
      <w:r>
        <w:pict w14:anchorId="59F10E8D">
          <v:rect id="_x0000_i1025" style="width:0;height:1.5pt" o:hralign="center" o:hrstd="t" o:hr="t" fillcolor="#a0a0a0" stroked="f"/>
        </w:pict>
      </w:r>
    </w:p>
    <w:p w14:paraId="4C66CDB6" w14:textId="77777777" w:rsidR="00AC3246" w:rsidRDefault="00AC3246" w:rsidP="00246392">
      <w:pPr>
        <w:rPr>
          <w:b/>
          <w:bCs/>
        </w:rPr>
      </w:pPr>
      <w:r>
        <w:rPr>
          <w:b/>
          <w:bCs/>
        </w:rPr>
        <w:br/>
      </w:r>
    </w:p>
    <w:p w14:paraId="42B3BD92" w14:textId="77777777" w:rsidR="00AC3246" w:rsidRDefault="00AC3246">
      <w:pPr>
        <w:rPr>
          <w:b/>
          <w:bCs/>
        </w:rPr>
      </w:pPr>
      <w:r>
        <w:rPr>
          <w:b/>
          <w:bCs/>
        </w:rPr>
        <w:br w:type="page"/>
      </w:r>
    </w:p>
    <w:p w14:paraId="7F43ABEF" w14:textId="1EEE9AC2" w:rsidR="00246392" w:rsidRPr="00246392" w:rsidRDefault="0071747B" w:rsidP="00246392">
      <w:pPr>
        <w:rPr>
          <w:b/>
          <w:bCs/>
        </w:rPr>
      </w:pPr>
      <w:r>
        <w:rPr>
          <w:b/>
          <w:bCs/>
        </w:rPr>
        <w:lastRenderedPageBreak/>
        <w:t>6</w:t>
      </w:r>
      <w:r w:rsidR="00246392" w:rsidRPr="00246392">
        <w:rPr>
          <w:b/>
          <w:bCs/>
        </w:rPr>
        <w:t>. Event or Resource Fair Handout</w:t>
      </w:r>
    </w:p>
    <w:p w14:paraId="6227FE90" w14:textId="77777777" w:rsidR="00246392" w:rsidRPr="00246392" w:rsidRDefault="00246392" w:rsidP="00246392">
      <w:r w:rsidRPr="00246392">
        <w:rPr>
          <w:b/>
          <w:bCs/>
        </w:rPr>
        <w:t>Helping Veterans Access Their Benefits</w:t>
      </w:r>
    </w:p>
    <w:p w14:paraId="335DB534" w14:textId="240FEBA2" w:rsidR="00246392" w:rsidRPr="00246392" w:rsidRDefault="00246392" w:rsidP="00246392">
      <w:r w:rsidRPr="00246392">
        <w:t xml:space="preserve">If you know a Veteran living with a diabetic foot ulcer or another </w:t>
      </w:r>
      <w:r w:rsidR="00BE2FA1">
        <w:t>non-healing</w:t>
      </w:r>
      <w:r w:rsidRPr="00246392">
        <w:t xml:space="preserve"> wound, share this information:</w:t>
      </w:r>
    </w:p>
    <w:p w14:paraId="2CFD4C08" w14:textId="628DADA5" w:rsidR="00246392" w:rsidRPr="00246392" w:rsidRDefault="00246392" w:rsidP="00246392">
      <w:r w:rsidRPr="00246392">
        <w:rPr>
          <w:rFonts w:ascii="Segoe UI Symbol" w:hAnsi="Segoe UI Symbol" w:cs="Segoe UI Symbol"/>
        </w:rPr>
        <w:t>✔</w:t>
      </w:r>
      <w:r w:rsidRPr="00246392">
        <w:t xml:space="preserve"> NATROX® O₂ </w:t>
      </w:r>
      <w:r w:rsidR="00BE2FA1">
        <w:t>is</w:t>
      </w:r>
      <w:r w:rsidRPr="00246392">
        <w:t xml:space="preserve"> available for Veterans</w:t>
      </w:r>
      <w:r w:rsidR="00BE2FA1">
        <w:t xml:space="preserve"> with VA health benefits.</w:t>
      </w:r>
    </w:p>
    <w:p w14:paraId="0C5A94F8" w14:textId="77777777" w:rsidR="00246392" w:rsidRPr="00246392" w:rsidRDefault="00246392" w:rsidP="00246392">
      <w:r w:rsidRPr="00246392">
        <w:rPr>
          <w:rFonts w:ascii="Segoe UI Symbol" w:hAnsi="Segoe UI Symbol" w:cs="Segoe UI Symbol"/>
        </w:rPr>
        <w:t>✔</w:t>
      </w:r>
      <w:r w:rsidRPr="00246392">
        <w:t xml:space="preserve"> Many Veterans can continue receiving care from their current provider through VA Community Care.</w:t>
      </w:r>
    </w:p>
    <w:p w14:paraId="0A119B34" w14:textId="77777777" w:rsidR="00246392" w:rsidRPr="00246392" w:rsidRDefault="00246392" w:rsidP="00246392">
      <w:r w:rsidRPr="00246392">
        <w:rPr>
          <w:rFonts w:ascii="Segoe UI Symbol" w:hAnsi="Segoe UI Symbol" w:cs="Segoe UI Symbol"/>
        </w:rPr>
        <w:t>✔</w:t>
      </w:r>
      <w:r w:rsidRPr="00246392">
        <w:t xml:space="preserve"> Questions about eligibility or the process? Spartan Medical can help.</w:t>
      </w:r>
    </w:p>
    <w:p w14:paraId="607BDAB4" w14:textId="77777777" w:rsidR="00246392" w:rsidRPr="00246392" w:rsidRDefault="00246392" w:rsidP="00246392">
      <w:r w:rsidRPr="00246392">
        <w:t xml:space="preserve">Ask your healthcare team whether </w:t>
      </w:r>
      <w:r w:rsidRPr="00246392">
        <w:rPr>
          <w:b/>
          <w:bCs/>
        </w:rPr>
        <w:t>NATROX® O₂</w:t>
      </w:r>
      <w:r w:rsidRPr="00246392">
        <w:t xml:space="preserve"> may be an option.</w:t>
      </w:r>
    </w:p>
    <w:p w14:paraId="7691819F" w14:textId="01FE0DCF" w:rsidR="00246392" w:rsidRDefault="00246392"/>
    <w:sectPr w:rsidR="0024639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392"/>
    <w:rsid w:val="000F2DB7"/>
    <w:rsid w:val="00137E26"/>
    <w:rsid w:val="00235DD4"/>
    <w:rsid w:val="00246392"/>
    <w:rsid w:val="002F4CA4"/>
    <w:rsid w:val="00300C41"/>
    <w:rsid w:val="0035563B"/>
    <w:rsid w:val="003D214C"/>
    <w:rsid w:val="003F73DD"/>
    <w:rsid w:val="00511FC0"/>
    <w:rsid w:val="005215B7"/>
    <w:rsid w:val="005C5A25"/>
    <w:rsid w:val="006105FA"/>
    <w:rsid w:val="00616B99"/>
    <w:rsid w:val="006B702C"/>
    <w:rsid w:val="00706B88"/>
    <w:rsid w:val="0071747B"/>
    <w:rsid w:val="008F63C8"/>
    <w:rsid w:val="00961AA8"/>
    <w:rsid w:val="00A52D8C"/>
    <w:rsid w:val="00AC3246"/>
    <w:rsid w:val="00BE1C76"/>
    <w:rsid w:val="00BE2FA1"/>
    <w:rsid w:val="00C23B42"/>
    <w:rsid w:val="00C70D7A"/>
    <w:rsid w:val="00D032F3"/>
    <w:rsid w:val="00D43E42"/>
    <w:rsid w:val="00D924D1"/>
    <w:rsid w:val="00DD3F60"/>
    <w:rsid w:val="00E71A25"/>
    <w:rsid w:val="00E83F92"/>
    <w:rsid w:val="00EF130F"/>
    <w:rsid w:val="00EF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748F9"/>
  <w15:chartTrackingRefBased/>
  <w15:docId w15:val="{A164638A-1669-443D-AAED-2BF471759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63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63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63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63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63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63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63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63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63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63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63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63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63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63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63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63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63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63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63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63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63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63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63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63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63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63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3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3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63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16B9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16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www.natroxwoundcare.com/resource/a-veterans-triumph-over-non-healing-wounds/" TargetMode="External"/><Relationship Id="rId12" Type="http://schemas.openxmlformats.org/officeDocument/2006/relationships/hyperlink" Target="https://www.facebook.com/share/v/1GVnnm7UJf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instagram.com/reel/DZP7jbtnBdO/?utm_source=ig_web_copy_link&amp;igsh=MzRlODBiNWFlZA==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natroxwoundcare.com/resource/a-veterans-triumph-over-non-healing-wounds/" TargetMode="External"/><Relationship Id="rId4" Type="http://schemas.openxmlformats.org/officeDocument/2006/relationships/styles" Target="style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andtime xmlns="16e719bd-9fd1-40e8-b3bd-3d4db5ceb5b2" xsi:nil="true"/>
    <Taskcompleted xmlns="16e719bd-9fd1-40e8-b3bd-3d4db5ceb5b2" xsi:nil="true"/>
    <TaxKeywordTaxHTField xmlns="3463e03e-5071-4644-928d-c42891b762fb">
      <Terms xmlns="http://schemas.microsoft.com/office/infopath/2007/PartnerControls"/>
    </TaxKeywordTaxHTField>
    <Controllled xmlns="16e719bd-9fd1-40e8-b3bd-3d4db5ceb5b2">true</Controllled>
    <lcf76f155ced4ddcb4097134ff3c332f xmlns="16e719bd-9fd1-40e8-b3bd-3d4db5ceb5b2">
      <Terms xmlns="http://schemas.microsoft.com/office/infopath/2007/PartnerControls"/>
    </lcf76f155ced4ddcb4097134ff3c332f>
    <Date xmlns="16e719bd-9fd1-40e8-b3bd-3d4db5ceb5b2" xsi:nil="true"/>
    <TaxCatchAll xmlns="3463e03e-5071-4644-928d-c42891b762fb" xsi:nil="true"/>
    <Mode xmlns="16e719bd-9fd1-40e8-b3bd-3d4db5ceb5b2">
      <Url xsi:nil="true"/>
      <Description xsi:nil="true"/>
    </Mode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80FD0848AF644F82771328DFF76E97" ma:contentTypeVersion="30" ma:contentTypeDescription="Create a new document." ma:contentTypeScope="" ma:versionID="d2fcf8dfd087da9bfb498b1bb63111eb">
  <xsd:schema xmlns:xsd="http://www.w3.org/2001/XMLSchema" xmlns:xs="http://www.w3.org/2001/XMLSchema" xmlns:p="http://schemas.microsoft.com/office/2006/metadata/properties" xmlns:ns2="3463e03e-5071-4644-928d-c42891b762fb" xmlns:ns3="16e719bd-9fd1-40e8-b3bd-3d4db5ceb5b2" targetNamespace="http://schemas.microsoft.com/office/2006/metadata/properties" ma:root="true" ma:fieldsID="e5304262cd53efedfc5cfe448c2ee20f" ns2:_="" ns3:_="">
    <xsd:import namespace="3463e03e-5071-4644-928d-c42891b762fb"/>
    <xsd:import namespace="16e719bd-9fd1-40e8-b3bd-3d4db5ceb5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Controllled" minOccurs="0"/>
                <xsd:element ref="ns3:Mode" minOccurs="0"/>
                <xsd:element ref="ns2:TaxKeywordTaxHTField" minOccurs="0"/>
                <xsd:element ref="ns2:TaxCatchAll" minOccurs="0"/>
                <xsd:element ref="ns3:MediaLengthInSeconds" minOccurs="0"/>
                <xsd:element ref="ns3:lcf76f155ced4ddcb4097134ff3c332f" minOccurs="0"/>
                <xsd:element ref="ns3:Date" minOccurs="0"/>
                <xsd:element ref="ns3:Dateandtime" minOccurs="0"/>
                <xsd:element ref="ns3:MediaServiceObjectDetectorVersions" minOccurs="0"/>
                <xsd:element ref="ns3:MediaServiceSearchProperties" minOccurs="0"/>
                <xsd:element ref="ns3:Taskcompleted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63e03e-5071-4644-928d-c42891b762f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KeywordTaxHTField" ma:index="23" nillable="true" ma:taxonomy="true" ma:internalName="TaxKeywordTaxHTField" ma:taxonomyFieldName="TaxKeyword" ma:displayName="Enterprise Keywords" ma:readOnly="false" ma:fieldId="{23f27201-bee3-471e-b2e7-b64fd8b7ca38}" ma:taxonomyMulti="true" ma:sspId="00000000-0000-0000-0000-000000000000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24" nillable="true" ma:displayName="Taxonomy Catch All Column" ma:hidden="true" ma:list="{247f1c12-fc7a-4083-9251-60f5f2f79ec6}" ma:internalName="TaxCatchAll" ma:showField="CatchAllData" ma:web="3463e03e-5071-4644-928d-c42891b762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e719bd-9fd1-40e8-b3bd-3d4db5ceb5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7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Controllled" ma:index="20" nillable="true" ma:displayName="Controlled" ma:default="1" ma:format="Dropdown" ma:internalName="Controllled">
      <xsd:simpleType>
        <xsd:restriction base="dms:Boolean"/>
      </xsd:simpleType>
    </xsd:element>
    <xsd:element name="Mode" ma:index="21" nillable="true" ma:displayName="Mode" ma:format="Image" ma:internalName="Mod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LengthInSeconds" ma:index="25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ceb821ec-cbcb-4a92-822a-323a44e871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Date" ma:index="28" nillable="true" ma:displayName="Date " ma:format="DateTime" ma:internalName="Date">
      <xsd:simpleType>
        <xsd:restriction base="dms:DateTime"/>
      </xsd:simpleType>
    </xsd:element>
    <xsd:element name="Dateandtime" ma:index="29" nillable="true" ma:displayName="Date and time" ma:format="DateOnly" ma:internalName="Dateandtime">
      <xsd:simpleType>
        <xsd:restriction base="dms:DateTime"/>
      </xsd:simpleType>
    </xsd:element>
    <xsd:element name="MediaServiceObjectDetectorVersions" ma:index="3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askcompleted" ma:index="32" nillable="true" ma:displayName="Task completed" ma:format="DateOnly" ma:internalName="Taskcompleted">
      <xsd:simpleType>
        <xsd:restriction base="dms:DateTime"/>
      </xsd:simpleType>
    </xsd:element>
    <xsd:element name="MediaServiceBillingMetadata" ma:index="3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CF4C173-4677-41E8-91A1-AD634AEAA5E6}">
  <ds:schemaRefs>
    <ds:schemaRef ds:uri="http://schemas.microsoft.com/office/2006/metadata/properties"/>
    <ds:schemaRef ds:uri="http://schemas.microsoft.com/office/infopath/2007/PartnerControls"/>
    <ds:schemaRef ds:uri="16e719bd-9fd1-40e8-b3bd-3d4db5ceb5b2"/>
    <ds:schemaRef ds:uri="3463e03e-5071-4644-928d-c42891b762fb"/>
  </ds:schemaRefs>
</ds:datastoreItem>
</file>

<file path=customXml/itemProps2.xml><?xml version="1.0" encoding="utf-8"?>
<ds:datastoreItem xmlns:ds="http://schemas.openxmlformats.org/officeDocument/2006/customXml" ds:itemID="{CC414681-BFF6-487C-BBEA-E209605562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63e03e-5071-4644-928d-c42891b762fb"/>
    <ds:schemaRef ds:uri="16e719bd-9fd1-40e8-b3bd-3d4db5ceb5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E9B9FD-4983-44EE-B7AE-0AE0E22E00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1384</TotalTime>
  <Pages>3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Courtney Spero</dc:creator>
  <cp:keywords/>
  <dc:description/>
  <cp:lastModifiedBy>Courtney Spero</cp:lastModifiedBy>
  <cp:revision>29</cp:revision>
  <dcterms:created xsi:type="dcterms:W3CDTF">2026-07-28T17:12:00Z</dcterms:created>
  <dcterms:modified xsi:type="dcterms:W3CDTF">2026-08-03T16:23:00Z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0x0101009180FD0848AF644F82771328DFF76E97</vt:lpwstr>
  </property>
  <property fmtid="{D5CDD505-2E9C-101B-9397-08002B2CF9AE}" pid="3" name="TaxKeyword">
    <vt:lpwstr/>
  </property>
  <property fmtid="{D5CDD505-2E9C-101B-9397-08002B2CF9AE}" pid="4" name="MediaServiceImageTags">
    <vt:lpwstr/>
  </property>
</Properties>
</file>